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9A" w:rsidRDefault="00960E9A" w:rsidP="00960E9A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ОБЩИНА ДРЯНОВО</w:t>
      </w:r>
    </w:p>
    <w:p w:rsidR="00960E9A" w:rsidRDefault="00E3311D" w:rsidP="00960E9A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СЪОБЩЕНИЕ-</w:t>
      </w:r>
      <w:r w:rsidR="00960E9A">
        <w:rPr>
          <w:rFonts w:ascii="Verdana" w:hAnsi="Verdana"/>
          <w:b/>
        </w:rPr>
        <w:t xml:space="preserve"> ПУБЛИЧНО ОБЯВЛЕНИЕ</w:t>
      </w:r>
    </w:p>
    <w:p w:rsidR="00E3311D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:rsidR="00960E9A" w:rsidRDefault="00E3311D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съгласно чл. 4  ал.2</w:t>
      </w:r>
      <w:r w:rsidR="005C14E9">
        <w:rPr>
          <w:rFonts w:ascii="Verdana" w:hAnsi="Verdana"/>
          <w:i/>
          <w:sz w:val="16"/>
          <w:szCs w:val="16"/>
        </w:rPr>
        <w:t xml:space="preserve"> </w:t>
      </w:r>
      <w:r w:rsidR="00960E9A">
        <w:rPr>
          <w:rFonts w:ascii="Verdana" w:hAnsi="Verdana"/>
          <w:i/>
          <w:sz w:val="16"/>
          <w:szCs w:val="16"/>
        </w:rPr>
        <w:t xml:space="preserve"> от Наредбата за условията и реда за извършване на оценка на въздействие върху околната среда</w:t>
      </w:r>
    </w:p>
    <w:p w:rsidR="00960E9A" w:rsidRDefault="00960E9A" w:rsidP="00960E9A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946"/>
      </w:tblGrid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</w:p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Данни за възложителя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76" w:rsidRPr="00336551" w:rsidRDefault="00336551" w:rsidP="00960E9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Община Дряново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0E19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B6676">
              <w:rPr>
                <w:rFonts w:ascii="Verdana" w:hAnsi="Verdana"/>
                <w:b/>
                <w:sz w:val="20"/>
                <w:szCs w:val="20"/>
              </w:rPr>
              <w:t>000215729</w:t>
            </w:r>
          </w:p>
          <w:p w:rsidR="00960E9A" w:rsidRPr="00E0749F" w:rsidRDefault="00960E9A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0749F">
              <w:rPr>
                <w:rFonts w:ascii="Verdana" w:hAnsi="Verdana"/>
                <w:sz w:val="20"/>
                <w:szCs w:val="20"/>
              </w:rPr>
              <w:t xml:space="preserve">Седалище и адрес на управление: </w:t>
            </w:r>
            <w:r w:rsidR="00336551" w:rsidRPr="00336551">
              <w:rPr>
                <w:rFonts w:ascii="Verdana" w:hAnsi="Verdana"/>
                <w:sz w:val="20"/>
                <w:szCs w:val="20"/>
              </w:rPr>
              <w:t>гр. Дряново, ул. “Бачо Киро“ №19</w:t>
            </w:r>
          </w:p>
          <w:p w:rsidR="00960E9A" w:rsidRDefault="00336551" w:rsidP="002B667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Трифон Панчев- Кмет на Община Дряново</w:t>
            </w:r>
          </w:p>
        </w:tc>
      </w:tr>
      <w:tr w:rsidR="00960E9A" w:rsidTr="00960E9A">
        <w:trPr>
          <w:trHeight w:val="75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Инвестиционно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Pr="00CE09D5" w:rsidRDefault="00CE09D5" w:rsidP="0069014A">
            <w:pPr>
              <w:spacing w:line="36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E09D5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eastAsia="en-US"/>
              </w:rPr>
              <w:t>„Повишаване качеството на туристическото обслужване в община Дряново“</w:t>
            </w:r>
          </w:p>
        </w:tc>
      </w:tr>
      <w:tr w:rsidR="00960E9A" w:rsidTr="00960E9A">
        <w:trPr>
          <w:trHeight w:val="6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Местоположение на площадката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D5" w:rsidRPr="00CE09D5" w:rsidRDefault="00CE09D5" w:rsidP="00CE09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 xml:space="preserve">Проектното предложение е за поставяне на </w:t>
            </w:r>
            <w:proofErr w:type="spellStart"/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>преместваем</w:t>
            </w:r>
            <w:proofErr w:type="spellEnd"/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 xml:space="preserve"> обект за обслужваща дейност, представляващ навес с информационен </w:t>
            </w:r>
            <w:proofErr w:type="spellStart"/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>киоск</w:t>
            </w:r>
            <w:proofErr w:type="spellEnd"/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>, находящ се в община Дряново, местност Дряновски манастир, в имот ПОС - ПИ с идентификатор 14859.251.295 с НТП – за местен път.</w:t>
            </w:r>
            <w:r w:rsidRPr="00CE09D5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</w:p>
          <w:p w:rsidR="00960E9A" w:rsidRDefault="00CE09D5" w:rsidP="006901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 xml:space="preserve">Описаният </w:t>
            </w:r>
            <w:proofErr w:type="spellStart"/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>преместваем</w:t>
            </w:r>
            <w:proofErr w:type="spellEnd"/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 xml:space="preserve"> обект е с площ 6,60м</w:t>
            </w:r>
            <w:r w:rsidRPr="00CE09D5">
              <w:rPr>
                <w:rFonts w:ascii="Verdana" w:hAnsi="Verdana"/>
                <w:sz w:val="20"/>
                <w:szCs w:val="20"/>
                <w:vertAlign w:val="superscript"/>
                <w:lang w:eastAsia="en-US"/>
              </w:rPr>
              <w:t>2</w:t>
            </w:r>
            <w:r w:rsidRPr="00CE09D5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</w:p>
        </w:tc>
      </w:tr>
      <w:tr w:rsidR="00960E9A" w:rsidTr="00960E9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Резюме на инвестиционното предложение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Pr="00CE09D5" w:rsidRDefault="00CE09D5" w:rsidP="00CE09D5">
            <w:pPr>
              <w:spacing w:line="360" w:lineRule="auto"/>
              <w:jc w:val="both"/>
              <w:rPr>
                <w:rFonts w:ascii="Verdana" w:hAnsi="Verdana"/>
                <w:bCs/>
                <w:iCs/>
                <w:sz w:val="18"/>
                <w:szCs w:val="18"/>
                <w:lang w:eastAsia="en-US"/>
              </w:rPr>
            </w:pPr>
            <w:r w:rsidRPr="00CE09D5">
              <w:rPr>
                <w:rFonts w:ascii="Verdana" w:hAnsi="Verdana"/>
                <w:bCs/>
                <w:iCs/>
                <w:sz w:val="18"/>
                <w:szCs w:val="18"/>
                <w:lang w:eastAsia="en-US"/>
              </w:rPr>
              <w:t xml:space="preserve">Община Дряново подготвя проектно предложение </w:t>
            </w:r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„</w:t>
            </w:r>
            <w:r w:rsidRPr="00CE09D5">
              <w:rPr>
                <w:rFonts w:ascii="Verdana" w:hAnsi="Verdana"/>
                <w:bCs/>
                <w:iCs/>
                <w:sz w:val="18"/>
                <w:szCs w:val="18"/>
                <w:lang w:eastAsia="en-US"/>
              </w:rPr>
              <w:t xml:space="preserve">„Повишаване качеството на туристическото обслужване в община Дряново“, с което да кандидатства за финансиране по мярка </w:t>
            </w:r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7.5. „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Инвестиции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публично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ползване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в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инфраструктура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отдих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туристическа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инфраструктура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“, </w:t>
            </w:r>
            <w:r w:rsidRPr="00CE09D5">
              <w:rPr>
                <w:rFonts w:ascii="Verdana" w:hAnsi="Verdana"/>
                <w:bCs/>
                <w:iCs/>
                <w:sz w:val="18"/>
                <w:szCs w:val="18"/>
                <w:lang w:eastAsia="en-US"/>
              </w:rPr>
              <w:t xml:space="preserve">по процедура </w:t>
            </w:r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BG06RDNP001-19.560 - МИГ “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Дряново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Трявна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– в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сърцето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>Балкана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val="en-US" w:eastAsia="en-US"/>
              </w:rPr>
              <w:t xml:space="preserve">“. </w:t>
            </w:r>
            <w:r w:rsidRPr="00CE09D5">
              <w:rPr>
                <w:rFonts w:ascii="Verdana" w:hAnsi="Verdana"/>
                <w:bCs/>
                <w:iCs/>
                <w:sz w:val="18"/>
                <w:szCs w:val="18"/>
                <w:lang w:eastAsia="en-US"/>
              </w:rPr>
              <w:t xml:space="preserve">Целта на проекта предвижда поставяне на интерактивен информационен </w:t>
            </w:r>
            <w:proofErr w:type="spellStart"/>
            <w:r w:rsidRPr="00CE09D5">
              <w:rPr>
                <w:rFonts w:ascii="Verdana" w:hAnsi="Verdana"/>
                <w:bCs/>
                <w:iCs/>
                <w:sz w:val="18"/>
                <w:szCs w:val="18"/>
                <w:lang w:eastAsia="en-US"/>
              </w:rPr>
              <w:t>киоск</w:t>
            </w:r>
            <w:proofErr w:type="spellEnd"/>
            <w:r w:rsidRPr="00CE09D5">
              <w:rPr>
                <w:rFonts w:ascii="Verdana" w:hAnsi="Verdana"/>
                <w:bCs/>
                <w:iCs/>
                <w:sz w:val="18"/>
                <w:szCs w:val="18"/>
                <w:lang w:eastAsia="en-US"/>
              </w:rPr>
              <w:t xml:space="preserve"> на алеята между Дряновски манастир и пещера "Бачо Киро".</w:t>
            </w:r>
          </w:p>
        </w:tc>
      </w:tr>
    </w:tbl>
    <w:p w:rsidR="00E3311D" w:rsidRDefault="00E3311D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Пълните данни за инвестиционното намерение се намират в Дирекция „Архитектура, строителство и общинска собственост” при община Дряново, ул. „Бачо Киро” №19</w:t>
      </w:r>
    </w:p>
    <w:p w:rsidR="00E3311D" w:rsidRDefault="00E3311D" w:rsidP="00960E9A">
      <w:pPr>
        <w:ind w:firstLine="540"/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При проявяване на обществен интерес, становища могат да се изпращат в 14 дневен срок в Дирекция “Архитектура, строителство и общинска собственост” при община Дряново на адрес: град Дряново 5370, ул. „ Бачо Киро” №19 и/или в РИОСВ – Велико Търново на адрес: гр. Велико Търново 5002, ул. „Никола Габровски” №68</w:t>
      </w:r>
    </w:p>
    <w:p w:rsidR="00960E9A" w:rsidRDefault="00960E9A" w:rsidP="00960E9A">
      <w:pPr>
        <w:ind w:firstLine="54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60E9A" w:rsidTr="00960E9A">
        <w:trPr>
          <w:trHeight w:val="75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Съгласувал: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М. Енчева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Директор  дирекция АСОС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Изготвил:</w:t>
            </w:r>
          </w:p>
          <w:p w:rsidR="00960E9A" w:rsidRDefault="00960E9A">
            <w:pPr>
              <w:spacing w:line="256" w:lineRule="auto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Е. Георгиева</w:t>
            </w:r>
          </w:p>
          <w:p w:rsidR="00960E9A" w:rsidRPr="00D148FA" w:rsidRDefault="00960E9A">
            <w:pPr>
              <w:spacing w:line="256" w:lineRule="auto"/>
              <w:jc w:val="both"/>
              <w:rPr>
                <w:rFonts w:ascii="Verdana" w:hAnsi="Verdana"/>
                <w:i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eastAsia="en-US"/>
              </w:rPr>
              <w:t>мл. експерт в Дирекция АСОС</w:t>
            </w:r>
          </w:p>
        </w:tc>
      </w:tr>
    </w:tbl>
    <w:p w:rsidR="00960E9A" w:rsidRDefault="00960E9A" w:rsidP="00960E9A">
      <w:pPr>
        <w:jc w:val="both"/>
        <w:rPr>
          <w:rFonts w:ascii="Verdana" w:hAnsi="Verdana"/>
          <w:sz w:val="20"/>
          <w:szCs w:val="20"/>
        </w:rPr>
      </w:pP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>Срок на обявление на информационното табло на община Дряново – 14 дни</w:t>
      </w:r>
    </w:p>
    <w:p w:rsidR="00960E9A" w:rsidRDefault="00960E9A" w:rsidP="00960E9A">
      <w:pPr>
        <w:jc w:val="both"/>
        <w:rPr>
          <w:rFonts w:ascii="Verdana" w:hAnsi="Verdana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960E9A" w:rsidTr="00960E9A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5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постъпило в община Дряново уведомление за инвестиционно намерение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2B6676">
            <w:pPr>
              <w:spacing w:line="25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22.02</w:t>
            </w:r>
            <w:r w:rsidR="00593F1B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960E9A" w:rsidTr="00960E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обявление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 w:rsidP="000E198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E3311D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2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960E9A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Дата на приключване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E9A" w:rsidRDefault="0069014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  <w:r w:rsidR="00B41042">
              <w:rPr>
                <w:rFonts w:ascii="Verdana" w:hAnsi="Verdana"/>
                <w:sz w:val="20"/>
                <w:szCs w:val="20"/>
                <w:lang w:eastAsia="en-US"/>
              </w:rPr>
              <w:t>.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0E1987">
              <w:rPr>
                <w:rFonts w:ascii="Verdana" w:hAnsi="Verdana"/>
                <w:sz w:val="20"/>
                <w:szCs w:val="20"/>
                <w:lang w:eastAsia="en-US"/>
              </w:rPr>
              <w:t>.2022</w:t>
            </w:r>
            <w:r w:rsidR="00960E9A">
              <w:rPr>
                <w:rFonts w:ascii="Verdana" w:hAnsi="Verdana"/>
                <w:sz w:val="20"/>
                <w:szCs w:val="20"/>
                <w:lang w:eastAsia="en-US"/>
              </w:rPr>
              <w:t xml:space="preserve"> г.</w:t>
            </w:r>
          </w:p>
        </w:tc>
      </w:tr>
    </w:tbl>
    <w:p w:rsidR="00960E9A" w:rsidRDefault="00960E9A" w:rsidP="007D7EAD">
      <w:pPr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96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E"/>
    <w:rsid w:val="000B066E"/>
    <w:rsid w:val="000E1987"/>
    <w:rsid w:val="00133645"/>
    <w:rsid w:val="002B6676"/>
    <w:rsid w:val="00336551"/>
    <w:rsid w:val="00496348"/>
    <w:rsid w:val="0051319E"/>
    <w:rsid w:val="00520B07"/>
    <w:rsid w:val="00593F1B"/>
    <w:rsid w:val="005C14E9"/>
    <w:rsid w:val="005F266E"/>
    <w:rsid w:val="006355CA"/>
    <w:rsid w:val="0066037D"/>
    <w:rsid w:val="0069014A"/>
    <w:rsid w:val="006E56A7"/>
    <w:rsid w:val="007D7EAD"/>
    <w:rsid w:val="00801FAE"/>
    <w:rsid w:val="008161A4"/>
    <w:rsid w:val="00921733"/>
    <w:rsid w:val="00960E9A"/>
    <w:rsid w:val="009C6701"/>
    <w:rsid w:val="00B41042"/>
    <w:rsid w:val="00CE09D5"/>
    <w:rsid w:val="00D148FA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9BC2-8A4E-4D77-9D47-D737681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11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3311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2022-02-23T11:58:00Z</cp:lastPrinted>
  <dcterms:created xsi:type="dcterms:W3CDTF">2021-03-26T09:54:00Z</dcterms:created>
  <dcterms:modified xsi:type="dcterms:W3CDTF">2022-02-23T11:58:00Z</dcterms:modified>
</cp:coreProperties>
</file>